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7B6" w:rsidRPr="00A10586" w:rsidRDefault="00BB669B" w:rsidP="00BB669B">
      <w:pPr>
        <w:jc w:val="center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台北市驗光師公會 </w:t>
      </w:r>
      <w:r w:rsidRPr="00DE6D53">
        <w:rPr>
          <w:rFonts w:ascii="標楷體" w:eastAsia="標楷體" w:hAnsi="標楷體" w:hint="eastAsia"/>
          <w:b/>
          <w:sz w:val="44"/>
          <w:szCs w:val="44"/>
        </w:rPr>
        <w:t>徵才</w:t>
      </w:r>
      <w:r>
        <w:rPr>
          <w:rFonts w:ascii="標楷體" w:eastAsia="標楷體" w:hAnsi="標楷體" w:hint="eastAsia"/>
          <w:b/>
          <w:sz w:val="44"/>
          <w:szCs w:val="44"/>
        </w:rPr>
        <w:t>表格</w:t>
      </w:r>
    </w:p>
    <w:tbl>
      <w:tblPr>
        <w:tblpPr w:leftFromText="180" w:rightFromText="180" w:vertAnchor="page" w:horzAnchor="margin" w:tblpY="1873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8460"/>
      </w:tblGrid>
      <w:tr w:rsidR="00BB669B" w:rsidRPr="00DE6D53" w:rsidTr="00CE0290">
        <w:trPr>
          <w:trHeight w:val="793"/>
        </w:trPr>
        <w:tc>
          <w:tcPr>
            <w:tcW w:w="1908" w:type="dxa"/>
            <w:vAlign w:val="center"/>
          </w:tcPr>
          <w:p w:rsidR="00BB669B" w:rsidRDefault="00BB669B" w:rsidP="00BB669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徵才單位</w:t>
            </w:r>
          </w:p>
        </w:tc>
        <w:tc>
          <w:tcPr>
            <w:tcW w:w="8460" w:type="dxa"/>
            <w:vAlign w:val="center"/>
          </w:tcPr>
          <w:p w:rsidR="00BB669B" w:rsidRPr="00DE6D53" w:rsidRDefault="00BB669B" w:rsidP="00BB669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669B" w:rsidRPr="00DE6D53" w:rsidTr="00CE0290">
        <w:trPr>
          <w:trHeight w:val="793"/>
        </w:trPr>
        <w:tc>
          <w:tcPr>
            <w:tcW w:w="1908" w:type="dxa"/>
            <w:vAlign w:val="center"/>
          </w:tcPr>
          <w:p w:rsidR="00BB669B" w:rsidRDefault="00BB669B" w:rsidP="00BB669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工作職務</w:t>
            </w:r>
          </w:p>
        </w:tc>
        <w:tc>
          <w:tcPr>
            <w:tcW w:w="8460" w:type="dxa"/>
          </w:tcPr>
          <w:p w:rsidR="00BB669B" w:rsidRPr="004A2B02" w:rsidRDefault="00617C07" w:rsidP="00617C07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驗光</w:t>
            </w:r>
            <w:r w:rsidR="00BB669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□配鏡</w:t>
            </w:r>
            <w:r w:rsidR="00BB669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□門市銷售</w:t>
            </w:r>
            <w:r w:rsidR="00BB669B">
              <w:rPr>
                <w:rFonts w:ascii="標楷體" w:eastAsia="標楷體" w:hAnsi="標楷體" w:hint="eastAsia"/>
                <w:sz w:val="32"/>
                <w:szCs w:val="32"/>
              </w:rPr>
              <w:t xml:space="preserve"> □其它 </w:t>
            </w:r>
            <w:r w:rsidR="00BB669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</w:t>
            </w:r>
          </w:p>
        </w:tc>
      </w:tr>
      <w:tr w:rsidR="00BB669B" w:rsidRPr="00DE6D53" w:rsidTr="00CE0290">
        <w:trPr>
          <w:trHeight w:val="793"/>
        </w:trPr>
        <w:tc>
          <w:tcPr>
            <w:tcW w:w="1908" w:type="dxa"/>
            <w:vAlign w:val="center"/>
          </w:tcPr>
          <w:p w:rsidR="00BB669B" w:rsidRDefault="00BB669B" w:rsidP="00BB669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徵才性質</w:t>
            </w:r>
          </w:p>
        </w:tc>
        <w:tc>
          <w:tcPr>
            <w:tcW w:w="8460" w:type="dxa"/>
          </w:tcPr>
          <w:p w:rsidR="00BB669B" w:rsidRPr="004A2B02" w:rsidRDefault="00BB669B" w:rsidP="00617C07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固定職 □短期性質  □其它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</w:t>
            </w:r>
          </w:p>
        </w:tc>
      </w:tr>
      <w:tr w:rsidR="00BB669B" w:rsidRPr="00DE6D53" w:rsidTr="00CE0290">
        <w:trPr>
          <w:trHeight w:val="793"/>
        </w:trPr>
        <w:tc>
          <w:tcPr>
            <w:tcW w:w="1908" w:type="dxa"/>
            <w:vAlign w:val="center"/>
          </w:tcPr>
          <w:p w:rsidR="00BB669B" w:rsidRPr="00DE6D53" w:rsidRDefault="00BB669B" w:rsidP="00BB669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上班地點</w:t>
            </w:r>
          </w:p>
        </w:tc>
        <w:tc>
          <w:tcPr>
            <w:tcW w:w="8460" w:type="dxa"/>
            <w:vAlign w:val="center"/>
          </w:tcPr>
          <w:p w:rsidR="00BB669B" w:rsidRPr="00DE6D53" w:rsidRDefault="00BB669B" w:rsidP="00BB669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669B" w:rsidRPr="00DE6D53" w:rsidTr="00CE0290">
        <w:trPr>
          <w:trHeight w:val="793"/>
        </w:trPr>
        <w:tc>
          <w:tcPr>
            <w:tcW w:w="1908" w:type="dxa"/>
          </w:tcPr>
          <w:p w:rsidR="00BB669B" w:rsidRPr="00DE6D53" w:rsidRDefault="00BB669B" w:rsidP="00BB669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DE6D53">
              <w:rPr>
                <w:rFonts w:ascii="標楷體" w:eastAsia="標楷體" w:hAnsi="標楷體" w:hint="eastAsia"/>
                <w:sz w:val="32"/>
                <w:szCs w:val="32"/>
              </w:rPr>
              <w:t>聯絡人</w:t>
            </w:r>
          </w:p>
        </w:tc>
        <w:tc>
          <w:tcPr>
            <w:tcW w:w="8460" w:type="dxa"/>
          </w:tcPr>
          <w:p w:rsidR="00BB669B" w:rsidRPr="00DE6D53" w:rsidRDefault="00BB669B" w:rsidP="00BB66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669B" w:rsidRPr="00DE6D53" w:rsidTr="00CE0290">
        <w:trPr>
          <w:trHeight w:val="793"/>
        </w:trPr>
        <w:tc>
          <w:tcPr>
            <w:tcW w:w="1908" w:type="dxa"/>
          </w:tcPr>
          <w:p w:rsidR="00BB669B" w:rsidRPr="00DE6D53" w:rsidRDefault="00BB669B" w:rsidP="00BB669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連絡</w:t>
            </w:r>
            <w:r w:rsidRPr="00DE6D53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8460" w:type="dxa"/>
          </w:tcPr>
          <w:p w:rsidR="00BB669B" w:rsidRPr="00DE6D53" w:rsidRDefault="00BB669B" w:rsidP="00BB66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669B" w:rsidRPr="00DE6D53" w:rsidTr="00CE0290">
        <w:trPr>
          <w:trHeight w:val="793"/>
        </w:trPr>
        <w:tc>
          <w:tcPr>
            <w:tcW w:w="1908" w:type="dxa"/>
          </w:tcPr>
          <w:p w:rsidR="00BB669B" w:rsidRPr="00DE6D53" w:rsidRDefault="00BB669B" w:rsidP="00BB669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需求人數</w:t>
            </w:r>
          </w:p>
        </w:tc>
        <w:tc>
          <w:tcPr>
            <w:tcW w:w="8460" w:type="dxa"/>
          </w:tcPr>
          <w:p w:rsidR="00BB669B" w:rsidRPr="003347D4" w:rsidRDefault="00BB669B" w:rsidP="00BB66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669B" w:rsidRPr="00DE6D53" w:rsidTr="00CE0290">
        <w:trPr>
          <w:trHeight w:val="793"/>
        </w:trPr>
        <w:tc>
          <w:tcPr>
            <w:tcW w:w="1908" w:type="dxa"/>
          </w:tcPr>
          <w:p w:rsidR="00BB669B" w:rsidRPr="00DE6D53" w:rsidRDefault="00BB669B" w:rsidP="00BB669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DE6D53">
              <w:rPr>
                <w:rFonts w:ascii="標楷體" w:eastAsia="標楷體" w:hAnsi="標楷體" w:hint="eastAsia"/>
                <w:sz w:val="32"/>
                <w:szCs w:val="32"/>
              </w:rPr>
              <w:t>證照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需求</w:t>
            </w:r>
          </w:p>
        </w:tc>
        <w:tc>
          <w:tcPr>
            <w:tcW w:w="8460" w:type="dxa"/>
          </w:tcPr>
          <w:p w:rsidR="00BB669B" w:rsidRPr="00DE6D53" w:rsidRDefault="00BB669B" w:rsidP="00617C07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驗光師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E6D53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不需要</w:t>
            </w:r>
            <w:r w:rsidRPr="00DE6D5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  <w:tr w:rsidR="00BB669B" w:rsidRPr="00DE6D53" w:rsidTr="00BB669B">
        <w:tc>
          <w:tcPr>
            <w:tcW w:w="1908" w:type="dxa"/>
            <w:vAlign w:val="center"/>
          </w:tcPr>
          <w:p w:rsidR="00BB669B" w:rsidRPr="00DE6D53" w:rsidRDefault="00BB669B" w:rsidP="00BB669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DE6D53">
              <w:rPr>
                <w:rFonts w:ascii="標楷體" w:eastAsia="標楷體" w:hAnsi="標楷體" w:hint="eastAsia"/>
                <w:sz w:val="32"/>
                <w:szCs w:val="32"/>
              </w:rPr>
              <w:t>上班時間</w:t>
            </w:r>
          </w:p>
        </w:tc>
        <w:tc>
          <w:tcPr>
            <w:tcW w:w="8460" w:type="dxa"/>
          </w:tcPr>
          <w:p w:rsidR="00BB669B" w:rsidRPr="00DE6D53" w:rsidRDefault="00BB669B" w:rsidP="00BB669B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E6D53">
              <w:rPr>
                <w:rFonts w:ascii="標楷體" w:eastAsia="標楷體" w:hAnsi="標楷體" w:hint="eastAsia"/>
                <w:sz w:val="32"/>
                <w:szCs w:val="32"/>
              </w:rPr>
              <w:t>□輪班制</w:t>
            </w:r>
            <w:r w:rsidR="009203A6">
              <w:rPr>
                <w:rFonts w:ascii="標楷體" w:eastAsia="標楷體" w:hAnsi="標楷體" w:hint="eastAsia"/>
                <w:sz w:val="32"/>
                <w:szCs w:val="32"/>
              </w:rPr>
              <w:t>，時間</w:t>
            </w:r>
            <w:r w:rsidRPr="00DE6D53">
              <w:rPr>
                <w:rFonts w:ascii="標楷體" w:eastAsia="標楷體" w:hAnsi="標楷體" w:hint="eastAsia"/>
                <w:sz w:val="32"/>
                <w:szCs w:val="32"/>
              </w:rPr>
              <w:t>：________________</w:t>
            </w:r>
            <w:r w:rsidR="00B60DB1" w:rsidRPr="00DE6D53">
              <w:rPr>
                <w:rFonts w:ascii="標楷體" w:eastAsia="標楷體" w:hAnsi="標楷體" w:hint="eastAsia"/>
                <w:sz w:val="32"/>
                <w:szCs w:val="32"/>
              </w:rPr>
              <w:t>____________</w:t>
            </w:r>
          </w:p>
          <w:p w:rsidR="00BB669B" w:rsidRPr="00DE6D53" w:rsidRDefault="00BB669B" w:rsidP="00BB669B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E6D53">
              <w:rPr>
                <w:rFonts w:ascii="標楷體" w:eastAsia="標楷體" w:hAnsi="標楷體" w:hint="eastAsia"/>
                <w:sz w:val="32"/>
                <w:szCs w:val="32"/>
              </w:rPr>
              <w:t>□固定班</w:t>
            </w:r>
            <w:r w:rsidR="009203A6">
              <w:rPr>
                <w:rFonts w:ascii="標楷體" w:eastAsia="標楷體" w:hAnsi="標楷體" w:hint="eastAsia"/>
                <w:sz w:val="32"/>
                <w:szCs w:val="32"/>
              </w:rPr>
              <w:t>，時間</w:t>
            </w:r>
            <w:r w:rsidRPr="00DE6D53">
              <w:rPr>
                <w:rFonts w:ascii="標楷體" w:eastAsia="標楷體" w:hAnsi="標楷體" w:hint="eastAsia"/>
                <w:sz w:val="32"/>
                <w:szCs w:val="32"/>
              </w:rPr>
              <w:t>：________________</w:t>
            </w:r>
            <w:r w:rsidR="00B60DB1" w:rsidRPr="00DE6D53">
              <w:rPr>
                <w:rFonts w:ascii="標楷體" w:eastAsia="標楷體" w:hAnsi="標楷體" w:hint="eastAsia"/>
                <w:sz w:val="32"/>
                <w:szCs w:val="32"/>
              </w:rPr>
              <w:t>____________</w:t>
            </w:r>
          </w:p>
          <w:p w:rsidR="00BB669B" w:rsidRPr="00DE6D53" w:rsidRDefault="00BB669B" w:rsidP="00BB669B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E6D53">
              <w:rPr>
                <w:rFonts w:ascii="標楷體" w:eastAsia="標楷體" w:hAnsi="標楷體" w:hint="eastAsia"/>
                <w:sz w:val="32"/>
                <w:szCs w:val="32"/>
              </w:rPr>
              <w:t>□其  他：</w:t>
            </w:r>
            <w:r w:rsidR="00B60DB1" w:rsidRPr="00DE6D53">
              <w:rPr>
                <w:rFonts w:ascii="標楷體" w:eastAsia="標楷體" w:hAnsi="標楷體" w:hint="eastAsia"/>
                <w:sz w:val="32"/>
                <w:szCs w:val="32"/>
              </w:rPr>
              <w:t>__________________________________</w:t>
            </w:r>
          </w:p>
        </w:tc>
      </w:tr>
      <w:tr w:rsidR="00BB669B" w:rsidRPr="00DE6D53" w:rsidTr="00BB669B">
        <w:trPr>
          <w:trHeight w:val="665"/>
        </w:trPr>
        <w:tc>
          <w:tcPr>
            <w:tcW w:w="1908" w:type="dxa"/>
            <w:shd w:val="clear" w:color="auto" w:fill="auto"/>
          </w:tcPr>
          <w:p w:rsidR="00BB669B" w:rsidRPr="00DE6D53" w:rsidRDefault="00BB669B" w:rsidP="00BB669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DE6D53">
              <w:rPr>
                <w:rFonts w:ascii="標楷體" w:eastAsia="標楷體" w:hAnsi="標楷體" w:hint="eastAsia"/>
                <w:sz w:val="32"/>
                <w:szCs w:val="32"/>
              </w:rPr>
              <w:t>待遇</w:t>
            </w:r>
          </w:p>
        </w:tc>
        <w:tc>
          <w:tcPr>
            <w:tcW w:w="8460" w:type="dxa"/>
          </w:tcPr>
          <w:p w:rsidR="00BB669B" w:rsidRPr="00DE6D53" w:rsidRDefault="00BB669B" w:rsidP="00BB669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669B" w:rsidRPr="00DE6D53" w:rsidTr="00CE0290">
        <w:trPr>
          <w:trHeight w:val="4287"/>
        </w:trPr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669B" w:rsidRDefault="00BB669B" w:rsidP="00B60DB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</w:t>
            </w:r>
            <w:r w:rsidR="00B60DB1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BB669B" w:rsidRDefault="00BB669B" w:rsidP="00BB669B">
            <w:pPr>
              <w:spacing w:line="360" w:lineRule="auto"/>
              <w:ind w:left="525"/>
              <w:rPr>
                <w:rFonts w:ascii="標楷體" w:eastAsia="標楷體" w:hAnsi="標楷體"/>
                <w:sz w:val="32"/>
                <w:szCs w:val="32"/>
              </w:rPr>
            </w:pPr>
          </w:p>
          <w:p w:rsidR="00BB669B" w:rsidRDefault="00BB669B" w:rsidP="00BB669B">
            <w:pPr>
              <w:spacing w:line="360" w:lineRule="auto"/>
              <w:ind w:left="525"/>
              <w:rPr>
                <w:rFonts w:ascii="標楷體" w:eastAsia="標楷體" w:hAnsi="標楷體"/>
                <w:sz w:val="32"/>
                <w:szCs w:val="32"/>
              </w:rPr>
            </w:pPr>
          </w:p>
          <w:p w:rsidR="00BB669B" w:rsidRDefault="00BB669B" w:rsidP="00BB669B">
            <w:pPr>
              <w:spacing w:line="360" w:lineRule="auto"/>
              <w:ind w:left="525"/>
              <w:rPr>
                <w:rFonts w:ascii="標楷體" w:eastAsia="標楷體" w:hAnsi="標楷體"/>
                <w:sz w:val="32"/>
                <w:szCs w:val="32"/>
              </w:rPr>
            </w:pPr>
          </w:p>
          <w:p w:rsidR="00CE0290" w:rsidRDefault="00CE0290" w:rsidP="00BB669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BB669B" w:rsidRPr="004A2B02" w:rsidRDefault="00BB669B" w:rsidP="00BB669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刊登日期</w:t>
            </w:r>
            <w:r w:rsidR="00617C07">
              <w:rPr>
                <w:rFonts w:ascii="標楷體" w:eastAsia="標楷體" w:hAnsi="標楷體" w:hint="eastAsia"/>
                <w:sz w:val="32"/>
                <w:szCs w:val="32"/>
              </w:rPr>
              <w:t xml:space="preserve"> :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自   年   月   日起至   年   月   日止</w:t>
            </w:r>
          </w:p>
        </w:tc>
      </w:tr>
    </w:tbl>
    <w:p w:rsidR="00CA60C6" w:rsidRPr="00BB669B" w:rsidRDefault="00617C07" w:rsidP="00CE029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敬</w:t>
      </w:r>
      <w:r w:rsidR="00BB669B" w:rsidRPr="00BB669B">
        <w:rPr>
          <w:rFonts w:ascii="標楷體" w:eastAsia="標楷體" w:hAnsi="標楷體" w:hint="eastAsia"/>
          <w:b/>
          <w:sz w:val="28"/>
          <w:szCs w:val="28"/>
        </w:rPr>
        <w:t>請填寫</w:t>
      </w:r>
      <w:r w:rsidR="00BB669B">
        <w:rPr>
          <w:rFonts w:ascii="標楷體" w:eastAsia="標楷體" w:hAnsi="標楷體" w:hint="eastAsia"/>
          <w:b/>
          <w:sz w:val="28"/>
          <w:szCs w:val="28"/>
        </w:rPr>
        <w:t>此份徵才表格</w:t>
      </w:r>
      <w:r w:rsidR="00BB669B" w:rsidRPr="00BB669B">
        <w:rPr>
          <w:rFonts w:ascii="標楷體" w:eastAsia="標楷體" w:hAnsi="標楷體" w:hint="eastAsia"/>
          <w:b/>
          <w:sz w:val="28"/>
          <w:szCs w:val="28"/>
        </w:rPr>
        <w:t>後寄至</w:t>
      </w:r>
      <w:r w:rsidR="00BB669B">
        <w:rPr>
          <w:rFonts w:ascii="標楷體" w:eastAsia="標楷體" w:hAnsi="標楷體" w:hint="eastAsia"/>
          <w:b/>
          <w:sz w:val="28"/>
          <w:szCs w:val="28"/>
        </w:rPr>
        <w:t>：</w:t>
      </w:r>
      <w:hyperlink r:id="rId8" w:history="1">
        <w:r w:rsidR="00BB669B" w:rsidRPr="00BB669B">
          <w:rPr>
            <w:rFonts w:ascii="標楷體" w:eastAsia="標楷體" w:hAnsi="標楷體" w:hint="eastAsia"/>
            <w:b/>
            <w:sz w:val="28"/>
            <w:szCs w:val="28"/>
          </w:rPr>
          <w:t>taipei.oda@gmail.com</w:t>
        </w:r>
      </w:hyperlink>
      <w:r w:rsidR="00BB669B">
        <w:rPr>
          <w:rFonts w:ascii="標楷體" w:eastAsia="標楷體" w:hAnsi="標楷體" w:hint="eastAsia"/>
          <w:b/>
          <w:sz w:val="28"/>
          <w:szCs w:val="28"/>
        </w:rPr>
        <w:t>，將盡快為您刊登！！</w:t>
      </w:r>
    </w:p>
    <w:sectPr w:rsidR="00CA60C6" w:rsidRPr="00BB669B" w:rsidSect="009041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926" w:bottom="36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EF2" w:rsidRDefault="00AA6EF2"/>
  </w:endnote>
  <w:endnote w:type="continuationSeparator" w:id="0">
    <w:p w:rsidR="00AA6EF2" w:rsidRDefault="00AA6E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290" w:rsidRDefault="00CE029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290" w:rsidRDefault="00CE029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290" w:rsidRDefault="00CE02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EF2" w:rsidRDefault="00AA6EF2"/>
  </w:footnote>
  <w:footnote w:type="continuationSeparator" w:id="0">
    <w:p w:rsidR="00AA6EF2" w:rsidRDefault="00AA6EF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290" w:rsidRDefault="00AA6EF2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450251" o:spid="_x0000_s2050" type="#_x0000_t75" style="position:absolute;margin-left:0;margin-top:0;width:503.95pt;height:473.6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290" w:rsidRDefault="00AA6EF2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450252" o:spid="_x0000_s2051" type="#_x0000_t75" style="position:absolute;margin-left:0;margin-top:0;width:503.95pt;height:473.6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290" w:rsidRDefault="00AA6EF2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450250" o:spid="_x0000_s2049" type="#_x0000_t75" style="position:absolute;margin-left:0;margin-top:0;width:503.95pt;height:473.6pt;z-index:-25165977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5137"/>
    <w:multiLevelType w:val="hybridMultilevel"/>
    <w:tmpl w:val="2EFCE914"/>
    <w:lvl w:ilvl="0" w:tplc="C2FCBCD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C4C081A"/>
    <w:multiLevelType w:val="hybridMultilevel"/>
    <w:tmpl w:val="58C016E0"/>
    <w:lvl w:ilvl="0" w:tplc="33EA066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2" w15:restartNumberingAfterBreak="0">
    <w:nsid w:val="35541BD1"/>
    <w:multiLevelType w:val="hybridMultilevel"/>
    <w:tmpl w:val="382407CA"/>
    <w:lvl w:ilvl="0" w:tplc="39C0D5D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05368FD"/>
    <w:multiLevelType w:val="hybridMultilevel"/>
    <w:tmpl w:val="963CE78C"/>
    <w:lvl w:ilvl="0" w:tplc="1E5ACF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AD79DA"/>
    <w:multiLevelType w:val="hybridMultilevel"/>
    <w:tmpl w:val="58C016E0"/>
    <w:lvl w:ilvl="0" w:tplc="33EA066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5" w15:restartNumberingAfterBreak="0">
    <w:nsid w:val="620C320F"/>
    <w:multiLevelType w:val="hybridMultilevel"/>
    <w:tmpl w:val="58C016E0"/>
    <w:lvl w:ilvl="0" w:tplc="33EA066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6" w15:restartNumberingAfterBreak="0">
    <w:nsid w:val="6C7629A2"/>
    <w:multiLevelType w:val="hybridMultilevel"/>
    <w:tmpl w:val="58C016E0"/>
    <w:lvl w:ilvl="0" w:tplc="33EA066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03"/>
    <w:rsid w:val="00023537"/>
    <w:rsid w:val="000A184E"/>
    <w:rsid w:val="000A1928"/>
    <w:rsid w:val="00123703"/>
    <w:rsid w:val="0013737D"/>
    <w:rsid w:val="0014596B"/>
    <w:rsid w:val="001767B6"/>
    <w:rsid w:val="001C4761"/>
    <w:rsid w:val="001C6F35"/>
    <w:rsid w:val="001E13B8"/>
    <w:rsid w:val="002052EE"/>
    <w:rsid w:val="002435F6"/>
    <w:rsid w:val="003347D4"/>
    <w:rsid w:val="00372D3A"/>
    <w:rsid w:val="00384914"/>
    <w:rsid w:val="0039283C"/>
    <w:rsid w:val="00432A49"/>
    <w:rsid w:val="004353E6"/>
    <w:rsid w:val="00450399"/>
    <w:rsid w:val="004A2B02"/>
    <w:rsid w:val="0054745E"/>
    <w:rsid w:val="00574322"/>
    <w:rsid w:val="00574982"/>
    <w:rsid w:val="005F49C6"/>
    <w:rsid w:val="005F6CC8"/>
    <w:rsid w:val="0060243B"/>
    <w:rsid w:val="0060455D"/>
    <w:rsid w:val="006159B4"/>
    <w:rsid w:val="00617C07"/>
    <w:rsid w:val="006C0CAC"/>
    <w:rsid w:val="006D5C9A"/>
    <w:rsid w:val="006E7AC7"/>
    <w:rsid w:val="006F0DF1"/>
    <w:rsid w:val="007D2376"/>
    <w:rsid w:val="00805CE0"/>
    <w:rsid w:val="008703B4"/>
    <w:rsid w:val="0090411D"/>
    <w:rsid w:val="009203A6"/>
    <w:rsid w:val="00960A5C"/>
    <w:rsid w:val="009C562A"/>
    <w:rsid w:val="009E17C6"/>
    <w:rsid w:val="009F55C5"/>
    <w:rsid w:val="00A048BB"/>
    <w:rsid w:val="00A102FD"/>
    <w:rsid w:val="00A10586"/>
    <w:rsid w:val="00A20F6F"/>
    <w:rsid w:val="00A75F9F"/>
    <w:rsid w:val="00AA6EF2"/>
    <w:rsid w:val="00AB637C"/>
    <w:rsid w:val="00AF01E9"/>
    <w:rsid w:val="00B356C3"/>
    <w:rsid w:val="00B60DB1"/>
    <w:rsid w:val="00BB669B"/>
    <w:rsid w:val="00C3162E"/>
    <w:rsid w:val="00CA60C6"/>
    <w:rsid w:val="00CE0290"/>
    <w:rsid w:val="00D12490"/>
    <w:rsid w:val="00D21333"/>
    <w:rsid w:val="00D565EB"/>
    <w:rsid w:val="00D7738C"/>
    <w:rsid w:val="00DB21CE"/>
    <w:rsid w:val="00DE6D53"/>
    <w:rsid w:val="00DF576E"/>
    <w:rsid w:val="00E14464"/>
    <w:rsid w:val="00E2067E"/>
    <w:rsid w:val="00EC5BFC"/>
    <w:rsid w:val="00F0182B"/>
    <w:rsid w:val="00F4221F"/>
    <w:rsid w:val="00FB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D052D60"/>
  <w15:chartTrackingRefBased/>
  <w15:docId w15:val="{75EA701C-BBDB-4B65-B9F0-91D49043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37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74982"/>
    <w:rPr>
      <w:color w:val="0000FF"/>
      <w:u w:val="single"/>
    </w:rPr>
  </w:style>
  <w:style w:type="character" w:styleId="a5">
    <w:name w:val="FollowedHyperlink"/>
    <w:rsid w:val="00574982"/>
    <w:rPr>
      <w:color w:val="800080"/>
      <w:u w:val="single"/>
    </w:rPr>
  </w:style>
  <w:style w:type="paragraph" w:styleId="a6">
    <w:name w:val="header"/>
    <w:basedOn w:val="a"/>
    <w:link w:val="a7"/>
    <w:rsid w:val="009F5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F55C5"/>
    <w:rPr>
      <w:kern w:val="2"/>
    </w:rPr>
  </w:style>
  <w:style w:type="paragraph" w:styleId="a8">
    <w:name w:val="footer"/>
    <w:basedOn w:val="a"/>
    <w:link w:val="a9"/>
    <w:rsid w:val="009F5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F55C5"/>
    <w:rPr>
      <w:kern w:val="2"/>
    </w:rPr>
  </w:style>
  <w:style w:type="paragraph" w:styleId="aa">
    <w:name w:val="Balloon Text"/>
    <w:basedOn w:val="a"/>
    <w:link w:val="ab"/>
    <w:rsid w:val="00E2067E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E2067E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.oda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9406A-63B6-48E3-A87D-1D2B3C3C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ctc</Company>
  <LinksUpToDate>false</LinksUpToDate>
  <CharactersWithSpaces>400</CharactersWithSpaces>
  <SharedDoc>false</SharedDoc>
  <HLinks>
    <vt:vector size="6" baseType="variant">
      <vt:variant>
        <vt:i4>589889</vt:i4>
      </vt:variant>
      <vt:variant>
        <vt:i4>0</vt:i4>
      </vt:variant>
      <vt:variant>
        <vt:i4>0</vt:i4>
      </vt:variant>
      <vt:variant>
        <vt:i4>5</vt:i4>
      </vt:variant>
      <vt:variant>
        <vt:lpwstr>mailto:jt_optometry@yahoo.com.tw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中臺科技大學</dc:title>
  <dc:subject/>
  <dc:creator>teacher</dc:creator>
  <cp:keywords/>
  <dc:description/>
  <cp:lastModifiedBy>劉祥瑞</cp:lastModifiedBy>
  <cp:revision>2</cp:revision>
  <cp:lastPrinted>2018-04-03T02:17:00Z</cp:lastPrinted>
  <dcterms:created xsi:type="dcterms:W3CDTF">2024-07-23T01:45:00Z</dcterms:created>
  <dcterms:modified xsi:type="dcterms:W3CDTF">2024-07-23T01:45:00Z</dcterms:modified>
</cp:coreProperties>
</file>